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after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湘潭大学2019-2020学年评优</w:t>
      </w:r>
    </w:p>
    <w:p>
      <w:pPr>
        <w:spacing w:before="200" w:after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化工学院推荐名单</w:t>
      </w:r>
    </w:p>
    <w:tbl>
      <w:tblPr>
        <w:tblStyle w:val="3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87"/>
        <w:gridCol w:w="949"/>
        <w:gridCol w:w="770"/>
        <w:gridCol w:w="1584"/>
        <w:gridCol w:w="1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十佳班级：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2018级化学工程与工艺1班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先进班集体（2个）：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2018级化学工程与工艺1班            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2019级制药工程2班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三好学生标兵（2人）：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甘 梨                              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陈禧瑶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三好学生（77人）：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万 泓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马嘉欣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王沛琴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威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王晶宇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亓慧杰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文 津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尹咏琪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甘 梨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叶智雄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申乐静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白天承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白 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白 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成 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朱 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朱瑾莹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伍佳婷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向 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刘阳阳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 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江 微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阳婵娟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苏卓珺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李忆莲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李心如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李苏香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李章智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 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杨子怡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杨国庆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杨佳文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 姣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杨莉莎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肖玉婷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吴献军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佘凤飞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余思瀚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邹凤金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邹梦兰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沈紫琪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宋 怡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宋思婉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张怡瑶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 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张燕珍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 璐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陈学飞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陈格格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 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陈禧瑶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罗梓瑞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罗媛媛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岳亮宏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郝明泽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胡柏福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胡钰莹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冒哲雯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段 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禹 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晋雪凯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徐梦婕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殷睿智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唐安琪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梁 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梁 森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葛云舒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鲁锦畅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曾平平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曾婷婷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蔡 慧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廖寒曦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谭伟红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谭 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虢陈阳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魏琳俐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瞿 念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优秀学生干部（88人）：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马习悦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马立津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王世煜民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王佳琦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晗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王淑芬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王湘逢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邓伟群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甘昭旺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石 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卢 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冉纯静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付宇雨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包强俊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冯羽佳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朱亚思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朱春丽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朱 茵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 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刘博宇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汤芳芳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汤泓澜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安 畅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孙雯雯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严雨鹃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李科林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李 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杨子龙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 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 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 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 维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杨智健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肖春燕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肖敏迪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吴 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吴 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何志文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汪 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汪德颖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沈文豪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宋玉榕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 庆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张昊宇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张秋红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张曼曼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陈玉茜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陈俊宇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 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陈湘友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范结冰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林文静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罗育华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周丽玲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 美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 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孟 雪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赵紫汐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郝可心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 青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 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胡鸿波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胡璟然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钟玉霞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钟治波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宫 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秦睿杰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袁汝欣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高梓奥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郭一卉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郭乔玲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唐冬萍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唐贤君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涂 颖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黄 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龚梦泽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彭亚娟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覃佐绮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程 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傅日升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谢水花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廖环宇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樊怡雯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戴 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优秀社会工作者（10人）：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 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毛淮南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叶智雄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白天承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伍 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任 园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 贺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陈湘友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周凌峰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高 阳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</w:t>
      </w:r>
    </w:p>
    <w:p>
      <w:pPr>
        <w:spacing w:line="44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ind w:left="5670" w:leftChars="2700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化工学院</w:t>
      </w:r>
    </w:p>
    <w:p>
      <w:pPr>
        <w:spacing w:line="440" w:lineRule="exact"/>
        <w:ind w:left="602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8"/>
          <w:szCs w:val="28"/>
        </w:rPr>
        <w:t>年10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020" w:right="1474" w:bottom="102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47C9"/>
    <w:rsid w:val="010947C9"/>
    <w:rsid w:val="08AF1E58"/>
    <w:rsid w:val="13CD5EBE"/>
    <w:rsid w:val="21E05727"/>
    <w:rsid w:val="22D97C41"/>
    <w:rsid w:val="2EAA5EBE"/>
    <w:rsid w:val="442A7233"/>
    <w:rsid w:val="48D37867"/>
    <w:rsid w:val="530A31EB"/>
    <w:rsid w:val="5D905303"/>
    <w:rsid w:val="702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ascii="Microsoft YaHei UI" w:hAnsi="Microsoft YaHei UI" w:eastAsia="Microsoft YaHei UI" w:cs="Microsoft YaHei UI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2020-10-21T07:02:00Z</dcterms:created>
  <dc:creator>塔里以南</dc:creator>
  <cp:lastModifiedBy>塔里以南</cp:lastModifiedBy>
  <dcterms:modified xsi:type="dcterms:W3CDTF">2020-10-23T09:03:54Z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