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page" w:tblpX="172" w:tblpY="108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rPr>
          <w:trHeight w:val="802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/>
                <w:b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trHeight w:val="155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jc w:val="both"/>
              <w:textAlignment w:val="center"/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/>
        <w:trPr>
          <w:trHeight w:val="1345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49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511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87.2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地面，桌面非常干净，床铺整洁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102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地面桌面干净，床铺整洁</w:t>
            </w:r>
          </w:p>
        </w:tc>
      </w:tr>
      <w:tr>
        <w:tblPrEx/>
        <w:trPr>
          <w:trHeight w:val="49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南苑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512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84.8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地面干净，床铺整洁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级生物工程班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87.2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地面非常干净，全寝床铺整洁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302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级生物工程班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地面、桌面干净，全寝床铺整洁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金</w:t>
            </w:r>
            <w:r>
              <w:rPr>
                <w:rFonts w:ascii="仿宋" w:cs="仿宋" w:eastAsia="仿宋" w:hAnsi="仿宋" w:hint="eastAsia"/>
                <w:sz w:val="24"/>
                <w:lang w:eastAsia="zh-CN"/>
              </w:rPr>
              <w:t>瀚</w:t>
            </w:r>
            <w:r>
              <w:rPr>
                <w:rFonts w:ascii="仿宋" w:cs="仿宋" w:eastAsia="仿宋" w:hAnsi="仿宋" w:hint="eastAsia"/>
                <w:sz w:val="24"/>
              </w:rPr>
              <w:t>林</w:t>
            </w:r>
            <w:r>
              <w:rPr>
                <w:rFonts w:ascii="仿宋" w:cs="仿宋" w:eastAsia="仿宋" w:hAnsi="仿宋"/>
                <w:sz w:val="24"/>
              </w:rPr>
              <w:t>9</w:t>
            </w:r>
            <w:r>
              <w:rPr>
                <w:rFonts w:ascii="仿宋" w:cs="仿宋" w:eastAsia="仿宋" w:hAnsi="仿宋" w:hint="eastAsia"/>
                <w:sz w:val="24"/>
              </w:rPr>
              <w:t>栋</w:t>
            </w:r>
            <w:r>
              <w:rPr>
                <w:rFonts w:ascii="仿宋" w:cs="仿宋" w:eastAsia="仿宋" w:hAnsi="仿宋"/>
                <w:sz w:val="24"/>
              </w:rPr>
              <w:t>303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级生物工程班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84</w:t>
            </w:r>
            <w:r>
              <w:rPr>
                <w:rFonts w:ascii="仿宋" w:cs="仿宋" w:eastAsia="仿宋" w:hAnsi="仿宋" w:hint="eastAsia"/>
                <w:color w:val="000000"/>
                <w:sz w:val="24"/>
                <w:lang w:eastAsia="zh-CN"/>
              </w:rPr>
              <w:t>.0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地面、桌面干净，左一右二床铺整洁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Style w:val="style4102"/>
                <w:lang w:val="en-US" w:eastAsia="zh-CN"/>
              </w:rPr>
              <w:t>金瀚林9栋315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17级制药工程一班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Style w:val="style410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南苑10栋415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 xml:space="preserve"> 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级制药工程一班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75.2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均未叠被，地面较乱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南苑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413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 xml:space="preserve">   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级制药工程一班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75.2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桌面较乱，均未叠被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南苑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120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桌面乱，均未叠被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级化学工程与工艺四班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地面桌面乱，均未叠被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金</w:t>
            </w:r>
            <w:r>
              <w:rPr>
                <w:rFonts w:ascii="仿宋" w:cs="仿宋" w:eastAsia="仿宋" w:hAnsi="仿宋" w:hint="eastAsia"/>
                <w:color w:val="000000"/>
                <w:sz w:val="24"/>
                <w:lang w:eastAsia="zh-CN"/>
              </w:rPr>
              <w:t>瀚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林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lang w:val="en-US" w:eastAsia="zh-CN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71.2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地面脏，床铺较乱</w:t>
            </w:r>
          </w:p>
        </w:tc>
      </w:tr>
      <w:tr>
        <w:tblPrEx/>
        <w:trPr>
          <w:trHeight w:val="558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209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70.4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右一玩电脑，床铺较乱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  <w:lang w:val="en-US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/>
                <w:color w:val="000000"/>
                <w:sz w:val="24"/>
              </w:rPr>
              <w:t>224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39" w:leftChars="114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级化学工程与工艺二班</w:t>
            </w:r>
            <w:r>
              <w:rPr>
                <w:rFonts w:ascii="仿宋" w:cs="仿宋" w:eastAsia="仿宋" w:hAnsi="仿宋" w:hint="eastAsia"/>
                <w:color w:val="000000"/>
                <w:sz w:val="24"/>
                <w:lang w:eastAsia="zh-CN"/>
              </w:rPr>
              <w:t>、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67.2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床铺较乱，左一、二右二玩电脑</w:t>
            </w:r>
          </w:p>
        </w:tc>
      </w:tr>
      <w:bookmarkStart w:id="0" w:name="_GoBack"/>
      <w:bookmarkEnd w:id="0"/>
    </w:tbl>
    <w:p>
      <w:pPr>
        <w:pStyle w:val="style0"/>
        <w:ind w:right="-1352" w:rightChars="-644"/>
        <w:rPr>
          <w:rFonts w:ascii="仿宋" w:cs="仿宋" w:eastAsia="仿宋" w:hAnsi="仿宋"/>
          <w:sz w:val="24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2019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/>
          <w:sz w:val="28"/>
          <w:szCs w:val="28"/>
        </w:rPr>
        <w:t>4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/>
          <w:sz w:val="28"/>
          <w:szCs w:val="28"/>
        </w:rPr>
        <w:t>21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Footer Char_b5bcc9db-65b9-422d-9ba9-a96353703651"/>
    <w:basedOn w:val="style65"/>
    <w:next w:val="style4097"/>
    <w:link w:val="style32"/>
    <w:uiPriority w:val="99"/>
    <w:rPr>
      <w:rFonts w:ascii="Calibri" w:cs="Times New Roman" w:hAnsi="Calibri"/>
      <w:sz w:val="18"/>
      <w:szCs w:val="18"/>
    </w:rPr>
  </w:style>
  <w:style w:type="character" w:customStyle="1" w:styleId="style4098">
    <w:name w:val="Header Char_68b44aa6-0874-4816-b103-7f3884ef3b5b"/>
    <w:basedOn w:val="style65"/>
    <w:next w:val="style4098"/>
    <w:link w:val="style31"/>
    <w:uiPriority w:val="99"/>
    <w:rPr>
      <w:rFonts w:ascii="Calibri" w:cs="Times New Roman" w:hAnsi="Calibri"/>
      <w:sz w:val="18"/>
      <w:szCs w:val="18"/>
    </w:rPr>
  </w:style>
  <w:style w:type="character" w:customStyle="1" w:styleId="style4099">
    <w:name w:val="font41"/>
    <w:basedOn w:val="style65"/>
    <w:next w:val="style4099"/>
    <w:uiPriority w:val="99"/>
    <w:rPr>
      <w:rFonts w:ascii="仿宋" w:cs="仿宋" w:eastAsia="仿宋" w:hAnsi="仿宋"/>
      <w:color w:val="000000"/>
      <w:sz w:val="22"/>
      <w:szCs w:val="22"/>
      <w:u w:val="none"/>
    </w:rPr>
  </w:style>
  <w:style w:type="character" w:customStyle="1" w:styleId="style4100">
    <w:name w:val="font31"/>
    <w:basedOn w:val="style65"/>
    <w:next w:val="style4100"/>
    <w:uiPriority w:val="99"/>
    <w:rPr>
      <w:rFonts w:ascii="仿宋" w:cs="仿宋" w:eastAsia="仿宋" w:hAnsi="仿宋"/>
      <w:color w:val="000000"/>
      <w:sz w:val="22"/>
      <w:szCs w:val="22"/>
      <w:u w:val="none"/>
    </w:rPr>
  </w:style>
  <w:style w:type="character" w:customStyle="1" w:styleId="style4101">
    <w:name w:val="font01"/>
    <w:basedOn w:val="style65"/>
    <w:next w:val="style4101"/>
    <w:uiPriority w:val="99"/>
    <w:rPr>
      <w:rFonts w:ascii="仿宋" w:cs="仿宋" w:eastAsia="仿宋" w:hAnsi="仿宋"/>
      <w:color w:val="000000"/>
      <w:sz w:val="22"/>
      <w:szCs w:val="22"/>
      <w:u w:val="none"/>
    </w:rPr>
  </w:style>
  <w:style w:type="character" w:customStyle="1" w:styleId="style4102">
    <w:name w:val="font21"/>
    <w:basedOn w:val="style65"/>
    <w:next w:val="style4102"/>
    <w:uiPriority w:val="0"/>
    <w:rPr>
      <w:rFonts w:ascii="仿宋" w:cs="仿宋" w:eastAsia="仿宋" w:hAnsi="仿宋" w:hint="eastAsia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Words>544</Words>
  <Pages>1</Pages>
  <Characters>642</Characters>
  <Application>WPS Office</Application>
  <DocSecurity>0</DocSecurity>
  <Paragraphs>115</Paragraphs>
  <ScaleCrop>false</ScaleCrop>
  <LinksUpToDate>false</LinksUpToDate>
  <CharactersWithSpaces>657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2019-04-21T14:50:00Z</dcterms:created>
  <dc:creator>lenovo</dc:creator>
  <lastModifiedBy>OPPO R11</lastModifiedBy>
  <dcterms:modified xsi:type="dcterms:W3CDTF">2019-04-25T09:16:06Z</dcterms:modified>
  <revision>3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